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 xmlns:w="http://schemas.openxmlformats.org/wordprocessingml/2006/main">
        <w:rPr>
          <w:b w:val="1"/>
          <w:bCs w:val="1"/>
          <w:sz w:val="30"/>
          <w:szCs w:val="30"/>
        </w:rPr>
      </w:pPr>
      <w:r xmlns:w="http://schemas.openxmlformats.org/wordprocessingml/2006/main" w:rsidDel="00000000" w:rsidR="00000000" w:rsidRPr="00000000">
        <w:rPr>
          <w:b w:val="1"/>
          <w:bCs w:val="1"/>
          <w:sz w:val="30"/>
          <w:szCs w:val="30"/>
          <w:rtl w:val="0"/>
        </w:rPr>
        <w:t xml:space="preserve">UŽIVATELSKÁ PŘÍRUČKA</w:t>
      </w:r>
    </w:p>
    <w:p w:rsidR="00000000" w:rsidDel="00000000" w:rsidP="00000000" w:rsidRDefault="00000000" w:rsidRPr="00000000" w14:paraId="00000002">
      <w:pPr xmlns:w="http://schemas.openxmlformats.org/wordprocessingml/2006/main">
        <w:rPr>
          <w:b w:val="1"/>
          <w:bCs w:val="1"/>
          <w:sz w:val="30"/>
          <w:szCs w:val="30"/>
        </w:rPr>
      </w:pPr>
      <w:r xmlns:w="http://schemas.openxmlformats.org/wordprocessingml/2006/main" w:rsidDel="00000000" w:rsidR="00000000" w:rsidRPr="00000000">
        <w:rPr>
          <w:b w:val="1"/>
          <w:bCs w:val="1"/>
          <w:sz w:val="30"/>
          <w:szCs w:val="30"/>
          <w:rtl w:val="0"/>
        </w:rPr>
        <w:t xml:space="preserve">PowerLocus P2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V případě záruky nebo problémů s produktem nás prosím kontaktujte!</w:t>
      </w:r>
    </w:p>
    <w:p w:rsidR="00000000" w:rsidDel="00000000" w:rsidP="00000000" w:rsidRDefault="00000000" w:rsidRPr="00000000" w14:paraId="00000006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rtl w:val="0"/>
        </w:rPr>
        <w:t xml:space="preserve">Podpora e-mailem: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hyperlink xmlns:w="http://schemas.openxmlformats.org/wordprocessingml/2006/main" xmlns:r="http://schemas.openxmlformats.org/officeDocument/2006/relationships" r:id="rId6">
        <w:r xmlns:w="http://schemas.openxmlformats.org/wordprocessingml/2006/main"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info@powerlocus.com</w:t>
        </w:r>
      </w:hyperlink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1743075" cy="16478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47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PowerLocus</w:t>
      </w:r>
    </w:p>
    <w:p w:rsidR="00000000" w:rsidDel="00000000" w:rsidP="00000000" w:rsidRDefault="00000000" w:rsidRPr="00000000" w14:paraId="0000000A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Pro přístup k video instrukcím pro P2 prosím naskenujte:</w:t>
      </w:r>
    </w:p>
    <w:p w:rsidR="00000000" w:rsidDel="00000000" w:rsidP="00000000" w:rsidRDefault="00000000" w:rsidRPr="00000000" w14:paraId="0000000B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PowerLocus™ Všechna práva vyhrazena.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sawp5z49pfi2" w:id="0"/>
      <w:bookmarkEnd xmlns:w="http://schemas.openxmlformats.org/wordprocessingml/2006/main" w:id="0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INDIKACE VÝROBKU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511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5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 xmlns:w="http://schemas.openxmlformats.org/wordprocessingml/2006/main">
        <w:numPr>
          <w:ilvl w:val="0"/>
          <w:numId w:val="2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⏻ Zapnutí/vypnutí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1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▶⏸ přehrávání/pozastavení, přijímání/ukončování hovorů, odmítání hovorů, opakovaná volba posledního čísla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2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+ Zvýšení hlasitosti (krátké stisknutí)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Další skladba (dlouhé stisknutí)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3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– Snížení hlasitosti (krátké stisknutí)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Poslední skladba (dlouhé stisknutí)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4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M Multifunkční tlačítko (párování, automatické vyhledávání rádia)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5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Konektor pro sluchátka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6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LED indikátor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7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Nabíjecí port USB-C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8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Mikrofon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9">
      <w:pPr xmlns:w="http://schemas.openxmlformats.org/wordprocessingml/2006/main">
        <w:numPr>
          <w:ilvl w:val="0"/>
          <w:numId w:val="2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Slot pro kartu Micro SD/TF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Verze Bluetooth: V5.3</w:t>
      </w:r>
    </w:p>
    <w:p w:rsidR="00000000" w:rsidDel="00000000" w:rsidP="00000000" w:rsidRDefault="00000000" w:rsidRPr="00000000" w14:paraId="0000001D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Pracovní dosah: 10 m</w:t>
      </w:r>
    </w:p>
    <w:p w:rsidR="00000000" w:rsidDel="00000000" w:rsidP="00000000" w:rsidRDefault="00000000" w:rsidRPr="00000000" w14:paraId="0000001E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Frekvenční rozsah: 20 Hz–20 kHz</w:t>
      </w:r>
    </w:p>
    <w:p w:rsidR="00000000" w:rsidDel="00000000" w:rsidP="00000000" w:rsidRDefault="00000000" w:rsidRPr="00000000" w14:paraId="0000001F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Zvukové měniče: Ø40 mm Nabíjecí napětí: DC 5V</w:t>
      </w:r>
    </w:p>
    <w:p w:rsidR="00000000" w:rsidDel="00000000" w:rsidP="00000000" w:rsidRDefault="00000000" w:rsidRPr="00000000" w14:paraId="00000020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Doba nabíjení: přibližně 1,5 hodiny</w:t>
      </w:r>
    </w:p>
    <w:p w:rsidR="00000000" w:rsidDel="00000000" w:rsidP="00000000" w:rsidRDefault="00000000" w:rsidRPr="00000000" w14:paraId="00000021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Doba hovoru/přehrávání hudby: Přibližně 20 hodin (50% hlasitost)</w:t>
      </w:r>
    </w:p>
    <w:p w:rsidR="00000000" w:rsidDel="00000000" w:rsidP="00000000" w:rsidRDefault="00000000" w:rsidRPr="00000000" w14:paraId="00000022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Impedance: 32 ohmů, hmotnost: 175 g / 0,39 lb</w:t>
      </w:r>
    </w:p>
    <w:p w:rsidR="00000000" w:rsidDel="00000000" w:rsidP="00000000" w:rsidRDefault="00000000" w:rsidRPr="00000000" w14:paraId="00000023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Citlivost hlasitosti: 100±3 dB</w:t>
      </w:r>
    </w:p>
    <w:p w:rsidR="00000000" w:rsidDel="00000000" w:rsidP="00000000" w:rsidRDefault="00000000" w:rsidRPr="00000000" w14:paraId="00000024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Specifikace Bluetooth Power Class 1</w:t>
      </w:r>
    </w:p>
    <w:p w:rsidR="00000000" w:rsidDel="00000000" w:rsidP="00000000" w:rsidRDefault="00000000" w:rsidRPr="00000000" w14:paraId="00000025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Frekvenční pásmo: 2,402–2,480 GHz</w:t>
      </w:r>
    </w:p>
    <w:p w:rsidR="00000000" w:rsidDel="00000000" w:rsidP="00000000" w:rsidRDefault="00000000" w:rsidRPr="00000000" w14:paraId="00000026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Provozní frekvence: 2402-2480MHz</w:t>
      </w:r>
    </w:p>
    <w:p w:rsidR="00000000" w:rsidDel="00000000" w:rsidP="00000000" w:rsidRDefault="00000000" w:rsidRPr="00000000" w14:paraId="00000027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Jmenovitý příkon: 120 mW</w:t>
      </w:r>
    </w:p>
    <w:p w:rsidR="00000000" w:rsidDel="00000000" w:rsidP="00000000" w:rsidRDefault="00000000" w:rsidRPr="00000000" w14:paraId="00000028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Maximální výstupní výkon: &lt;7 dBm</w:t>
      </w:r>
    </w:p>
    <w:p w:rsidR="00000000" w:rsidDel="00000000" w:rsidP="00000000" w:rsidRDefault="00000000" w:rsidRPr="00000000" w14:paraId="00000029">
      <w:pPr xmlns:w="http://schemas.openxmlformats.org/wordprocessingml/2006/main">
        <w:rPr/>
      </w:pPr>
      <w:r xmlns:w="http://schemas.openxmlformats.org/wordprocessingml/2006/main" w:rsidDel="00000000" w:rsidR="00000000" w:rsidRPr="00000000">
        <w:rPr>
          <w:rtl w:val="0"/>
        </w:rPr>
        <w:t xml:space="preserve">Provozní teplota: 0 °C až 45 °C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d78f1ur6vzd1" w:id="1"/>
      <w:bookmarkEnd xmlns:w="http://schemas.openxmlformats.org/wordprocessingml/2006/main" w:id="1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ZAPNUTÍ/VYPNUTÍ HEADSETU</w:t>
      </w:r>
    </w:p>
    <w:p w:rsidR="00000000" w:rsidDel="00000000" w:rsidP="00000000" w:rsidRDefault="00000000" w:rsidRPr="00000000" w14:paraId="0000002D">
      <w:pPr xmlns:w="http://schemas.openxmlformats.org/wordprocessingml/2006/main">
        <w:numPr>
          <w:ilvl w:val="0"/>
          <w:numId w:val="6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ZAPNUTO: </w:t>
      </w:r>
      <w:r xmlns:w="http://schemas.openxmlformats.org/wordprocessingml/2006/main" w:rsidDel="00000000" w:rsidR="00000000" w:rsidRPr="00000000">
        <w:rPr>
          <w:rtl w:val="0"/>
        </w:rPr>
        <w:t xml:space="preserve">Posuňte přepínač doprava a modrá a červená kontrolka zabliká (sluchátka hlásí: bezdrátové připojení je připraveno k párování).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E">
      <w:pPr xmlns:w="http://schemas.openxmlformats.org/wordprocessingml/2006/main">
        <w:numPr>
          <w:ilvl w:val="0"/>
          <w:numId w:val="6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VYPNUTÍ: </w:t>
      </w:r>
      <w:r xmlns:w="http://schemas.openxmlformats.org/wordprocessingml/2006/main" w:rsidDel="00000000" w:rsidR="00000000" w:rsidRPr="00000000">
        <w:rPr>
          <w:rtl w:val="0"/>
        </w:rPr>
        <w:t xml:space="preserve">Posuňte přepínač doleva a modrá kontrolka zhasne.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9idv8odjz6o" w:id="2"/>
      <w:bookmarkEnd xmlns:w="http://schemas.openxmlformats.org/wordprocessingml/2006/main" w:id="2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SPÁROVÁNÍ S MOBILNÍM TELEFONEM NEBO JINÝMI PRODUKTY</w:t>
      </w:r>
    </w:p>
    <w:p w:rsidR="00000000" w:rsidDel="00000000" w:rsidP="00000000" w:rsidRDefault="00000000" w:rsidRPr="00000000" w14:paraId="00000031">
      <w:pPr xmlns:w="http://schemas.openxmlformats.org/wordprocessingml/2006/main">
        <w:numPr>
          <w:ilvl w:val="0"/>
          <w:numId w:val="1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Posuňte přepínač doprava a modrá a červená kontrolka zabliká (sluchátka oznámí: bezdrátové připojení je připraveno k párování).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2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Zapněte funkci Bluetooth na telefonu nebo jiných produktech.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3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Vyhledejte zařízení Bluetooth a vyberte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„PowerLocus P2“ . ( </w:t>
      </w:r>
      <w:r xmlns:w="http://schemas.openxmlformats.org/wordprocessingml/2006/main" w:rsidDel="00000000" w:rsidR="00000000" w:rsidRPr="00000000">
        <w:rPr>
          <w:rtl w:val="0"/>
        </w:rPr>
        <w:t xml:space="preserve">V případě potřeby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zadejte kód </w:t>
      </w:r>
      <w:r xmlns:w="http://schemas.openxmlformats.org/wordprocessingml/2006/main" w:rsidDel="00000000" w:rsidR="00000000" w:rsidRPr="00000000">
        <w:rPr>
          <w:i w:val="1"/>
          <w:iCs w:val="1"/>
          <w:rtl w:val="0"/>
        </w:rPr>
        <w:t xml:space="preserve">„0000“ )</w:t>
      </w:r>
    </w:p>
    <w:p w:rsidR="00000000" w:rsidDel="00000000" w:rsidP="00000000" w:rsidRDefault="00000000" w:rsidRPr="00000000" w14:paraId="00000034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Pokud je párování úspěšné, modrý indikátor bude svítit trvale.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5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Před párováním se prosím ujistěte, že sluchátka fungují.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6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Po zapnutí se automaticky připojí k přednastavenému telefonu (ujistěte se, že funkce Bluetooth vašeho telefonu funguje).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7">
      <w:pPr xmlns:w="http://schemas.openxmlformats.org/wordprocessingml/2006/main">
        <w:numPr>
          <w:ilvl w:val="0"/>
          <w:numId w:val="1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Pokud párování neproběhne úspěšně, nejprve vypněte sluchátka a poté je znovu spárujte.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9vbewffwk0jc" w:id="3"/>
      <w:bookmarkEnd xmlns:w="http://schemas.openxmlformats.org/wordprocessingml/2006/main" w:id="3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Režimy ekvalizéru (basa, rock, pop, vokální režim)</w:t>
      </w:r>
    </w:p>
    <w:p w:rsidR="00000000" w:rsidDel="00000000" w:rsidP="00000000" w:rsidRDefault="00000000" w:rsidRPr="00000000" w14:paraId="0000003A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77vvhzafzfbo" w:id="4"/>
      <w:bookmarkEnd xmlns:w="http://schemas.openxmlformats.org/wordprocessingml/2006/main" w:id="4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 zapnutém režimu klikněte na tlačítko M pro přepínání mezi režimy – Rock, Bass, Pop a Vocal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r5c4c0dv45xr" w:id="5"/>
      <w:bookmarkEnd xmlns:w="http://schemas.openxmlformats.org/wordprocessingml/2006/main" w:id="5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MP3/FM</w:t>
      </w:r>
    </w:p>
    <w:p w:rsidR="00000000" w:rsidDel="00000000" w:rsidP="00000000" w:rsidRDefault="00000000" w:rsidRPr="00000000" w14:paraId="0000003D">
      <w:pPr xmlns:w="http://schemas.openxmlformats.org/wordprocessingml/2006/main">
        <w:numPr>
          <w:ilvl w:val="0"/>
          <w:numId w:val="4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V režimu zapnutí vložte TF kartu a MP3 se automaticky přehraje.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E">
      <w:pPr xmlns:w="http://schemas.openxmlformats.org/wordprocessingml/2006/main"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Pokud nemáte TF kartu, dvakrát krátce stiskněte tlačítko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M </w:t>
      </w:r>
      <w:r xmlns:w="http://schemas.openxmlformats.org/wordprocessingml/2006/main" w:rsidDel="00000000" w:rsidR="00000000" w:rsidRPr="00000000">
        <w:rPr>
          <w:rtl w:val="0"/>
        </w:rPr>
        <w:t xml:space="preserve">a automaticky se přehraje FM rádio.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F">
      <w:pPr xmlns:w="http://schemas.openxmlformats.org/wordprocessingml/2006/main"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(1) </w:t>
      </w:r>
      <w:r xmlns:w="http://schemas.openxmlformats.org/wordprocessingml/2006/main" w:rsidDel="00000000" w:rsidR="00000000" w:rsidRPr="00000000">
        <w:rPr>
          <w:rtl w:val="0"/>
        </w:rPr>
        <w:t xml:space="preserve">V zapnutém režimu dvakrát krátce stiskněte tlačítko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M </w:t>
      </w:r>
      <w:r xmlns:w="http://schemas.openxmlformats.org/wordprocessingml/2006/main" w:rsidDel="00000000" w:rsidR="00000000" w:rsidRPr="00000000">
        <w:rPr>
          <w:rtl w:val="0"/>
        </w:rPr>
        <w:t xml:space="preserve">a automaticky se spustí přehrávání FM rádia.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(2) </w:t>
      </w:r>
      <w:r xmlns:w="http://schemas.openxmlformats.org/wordprocessingml/2006/main" w:rsidDel="00000000" w:rsidR="00000000" w:rsidRPr="00000000">
        <w:rPr>
          <w:rtl w:val="0"/>
        </w:rPr>
        <w:t xml:space="preserve">Dlouhým stisknutím tlačítka Přehrát/Pozastavit automaticky vyhledáte všechny rozhlasové stanice.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(3) </w:t>
      </w:r>
      <w:r xmlns:w="http://schemas.openxmlformats.org/wordprocessingml/2006/main" w:rsidDel="00000000" w:rsidR="00000000" w:rsidRPr="00000000">
        <w:rPr>
          <w:rtl w:val="0"/>
        </w:rPr>
        <w:t xml:space="preserve">počkejte 40 sekund až 1 minutu, než se stanice uloží do paměti,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(4) </w:t>
      </w:r>
      <w:r xmlns:w="http://schemas.openxmlformats.org/wordprocessingml/2006/main" w:rsidDel="00000000" w:rsidR="00000000" w:rsidRPr="00000000">
        <w:rPr>
          <w:rtl w:val="0"/>
        </w:rPr>
        <w:t xml:space="preserve">a poté dlouhým stisknutím tlačítka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+ </w:t>
      </w:r>
      <w:r xmlns:w="http://schemas.openxmlformats.org/wordprocessingml/2006/main" w:rsidDel="00000000" w:rsidR="00000000" w:rsidRPr="00000000">
        <w:rPr>
          <w:rtl w:val="0"/>
        </w:rPr>
        <w:t xml:space="preserve">nebo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– </w:t>
      </w:r>
      <w:r xmlns:w="http://schemas.openxmlformats.org/wordprocessingml/2006/main" w:rsidDel="00000000" w:rsidR="00000000" w:rsidRPr="00000000">
        <w:rPr>
          <w:rtl w:val="0"/>
        </w:rPr>
        <w:t xml:space="preserve">budete poslouchat libovolnou rozhlasovou stanici.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0">
      <w:pPr xmlns:w="http://schemas.openxmlformats.org/wordprocessingml/2006/main">
        <w:numPr>
          <w:ilvl w:val="0"/>
          <w:numId w:val="4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Pokud posloucháte FM rádio, krátkým stisknutím tlačítka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M </w:t>
      </w:r>
      <w:r xmlns:w="http://schemas.openxmlformats.org/wordprocessingml/2006/main" w:rsidDel="00000000" w:rsidR="00000000" w:rsidRPr="00000000">
        <w:rPr>
          <w:rtl w:val="0"/>
        </w:rPr>
        <w:t xml:space="preserve">se zařízení přepne do režimu Bluetooth a automaticky se připojí k vašemu telefonu nebo jiným zařízením.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5fyair760zd2" w:id="6"/>
      <w:bookmarkEnd xmlns:w="http://schemas.openxmlformats.org/wordprocessingml/2006/main" w:id="6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PŘIJÍMÁNÍ/UKONČENÍ HOVORŮ, ODMÍTNUTÍ HOVORŮ, OPAKOVÁNÍ VOLBY POSLEDNÍHO ČÍSLA</w:t>
      </w:r>
    </w:p>
    <w:p w:rsidR="00000000" w:rsidDel="00000000" w:rsidP="00000000" w:rsidRDefault="00000000" w:rsidRPr="00000000" w14:paraId="00000043">
      <w:pPr xmlns:w="http://schemas.openxmlformats.org/wordprocessingml/2006/main">
        <w:spacing w:after="240" w:before="240" w:lineRule="auto"/>
        <w:rPr>
          <w:i w:val="1"/>
          <w:iCs w:val="1"/>
        </w:rPr>
      </w:pPr>
      <w:r xmlns:w="http://schemas.openxmlformats.org/wordprocessingml/2006/main" w:rsidDel="00000000" w:rsidR="00000000" w:rsidRPr="00000000">
        <w:rPr>
          <w:i w:val="1"/>
          <w:iCs w:val="1"/>
          <w:rtl w:val="0"/>
        </w:rPr>
        <w:t xml:space="preserve">(V režimu Bluetooth)</w:t>
      </w:r>
    </w:p>
    <w:p w:rsidR="00000000" w:rsidDel="00000000" w:rsidP="00000000" w:rsidRDefault="00000000" w:rsidRPr="00000000" w14:paraId="00000044">
      <w:pPr xmlns:w="http://schemas.openxmlformats.org/wordprocessingml/2006/main">
        <w:numPr>
          <w:ilvl w:val="0"/>
          <w:numId w:val="5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Během hovoru můžete krátkým stisknutím tlačítka 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▶⏸ </w:t>
      </w:r>
      <w:r xmlns:w="http://schemas.openxmlformats.org/wordprocessingml/2006/main" w:rsidDel="00000000" w:rsidR="00000000" w:rsidRPr="00000000">
        <w:rPr>
          <w:rtl w:val="0"/>
        </w:rPr>
        <w:t xml:space="preserve">hovor přijmout. Po hovoru můžete stisknutím tlačítka 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▶⏸ </w:t>
      </w:r>
      <w:r xmlns:w="http://schemas.openxmlformats.org/wordprocessingml/2006/main" w:rsidDel="00000000" w:rsidR="00000000" w:rsidRPr="00000000">
        <w:rPr>
          <w:rtl w:val="0"/>
        </w:rPr>
        <w:t xml:space="preserve">hovor zavěsit. Pokud druhá strana zavěsí, tlačítko 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▶⏸ stisknout není třeba </w:t>
      </w:r>
      <w:r xmlns:w="http://schemas.openxmlformats.org/wordprocessingml/2006/main" w:rsidDel="00000000" w:rsidR="00000000" w:rsidRPr="00000000">
        <w:rPr>
          <w:rtl w:val="0"/>
        </w:rPr>
        <w:t xml:space="preserve">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5">
      <w:pPr xmlns:w="http://schemas.openxmlformats.org/wordprocessingml/2006/main"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Odmítnutí hovoru: </w:t>
      </w:r>
      <w:r xmlns:w="http://schemas.openxmlformats.org/wordprocessingml/2006/main" w:rsidDel="00000000" w:rsidR="00000000" w:rsidRPr="00000000">
        <w:rPr>
          <w:rtl w:val="0"/>
        </w:rPr>
        <w:t xml:space="preserve">dlouze stiskněte tlačítko 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▶⏸ </w:t>
      </w:r>
      <w:r xmlns:w="http://schemas.openxmlformats.org/wordprocessingml/2006/main" w:rsidDel="00000000" w:rsidR="00000000" w:rsidRPr="00000000">
        <w:rPr>
          <w:rtl w:val="0"/>
        </w:rPr>
        <w:t xml:space="preserve">po dobu přibližně 2–3 sekund.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6">
      <w:pPr xmlns:w="http://schemas.openxmlformats.org/wordprocessingml/2006/main"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Opakovaná volba posledního čísla: </w:t>
      </w:r>
      <w:r xmlns:w="http://schemas.openxmlformats.org/wordprocessingml/2006/main" w:rsidDel="00000000" w:rsidR="00000000" w:rsidRPr="00000000">
        <w:rPr>
          <w:rtl w:val="0"/>
        </w:rPr>
        <w:t xml:space="preserve">dvakrát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rychle stiskněte tlačítko </w:t>
      </w:r>
      <w:r xmlns:w="http://schemas.openxmlformats.org/wordprocessingml/2006/main"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▶⏸ .</w:t>
      </w:r>
    </w:p>
    <w:p w:rsidR="00000000" w:rsidDel="00000000" w:rsidP="00000000" w:rsidRDefault="00000000" w:rsidRPr="00000000" w14:paraId="00000047">
      <w:pPr xmlns:w="http://schemas.openxmlformats.org/wordprocessingml/2006/main">
        <w:numPr>
          <w:ilvl w:val="0"/>
          <w:numId w:val="5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Pokud při telefonním hovoru nebo hovoru Bluetooth sluchátka přehrávají hudbu, hudba se automaticky zastaví a přepne se do stavu čekání. Po zavěšení bude hudba automaticky pokračovat v přehrávání.</w:t>
      </w:r>
    </w:p>
    <w:p w:rsidR="00000000" w:rsidDel="00000000" w:rsidP="00000000" w:rsidRDefault="00000000" w:rsidRPr="00000000" w14:paraId="00000048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b103frj6w5xx" w:id="7"/>
      <w:bookmarkEnd xmlns:w="http://schemas.openxmlformats.org/wordprocessingml/2006/main" w:id="7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NABÍJENÍ HEADSETU</w:t>
      </w:r>
    </w:p>
    <w:p w:rsidR="00000000" w:rsidDel="00000000" w:rsidP="00000000" w:rsidRDefault="00000000" w:rsidRPr="00000000" w14:paraId="00000049">
      <w:pPr xmlns:w="http://schemas.openxmlformats.org/wordprocessingml/2006/main">
        <w:numPr>
          <w:ilvl w:val="0"/>
          <w:numId w:val="7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Zapojte nabíjecí kabel USB do portu USB, který podporuje napájení 5 V (například adaptér AC/DC USB nebo port USB počítače). Pokud svítí červená kontrolka, sluchátka se nabíjejí. Pokud červená kontrolka nesvítí, sluchátka jsou plně nabitá. Úplné nabití sluchátek trvá přibližně 2–2,5 hodiny.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A">
      <w:pPr xmlns:w="http://schemas.openxmlformats.org/wordprocessingml/2006/main">
        <w:numPr>
          <w:ilvl w:val="0"/>
          <w:numId w:val="7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Baterie je dobíjecí. Upozornění na nízké napětí: Pokud zazní výstražný tón „nízká baterie“ a indikátor se rozsvítí červeně, znamená to, že je baterie vybitá a je třeba ji co nejdříve nabít. První nabíjení: Před použitím se ujistěte, že je baterie plně nabitá.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6trzo9a0gcbe" w:id="8"/>
      <w:bookmarkEnd xmlns:w="http://schemas.openxmlformats.org/wordprocessingml/2006/main" w:id="8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FUNKCE KABELOVÝCH SLUCHÁTEK</w:t>
      </w:r>
    </w:p>
    <w:p w:rsidR="00000000" w:rsidDel="00000000" w:rsidP="00000000" w:rsidRDefault="00000000" w:rsidRPr="00000000" w14:paraId="0000004D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Pro jakýkoli režim sluchátek můžete připojit jednu stranu prodlužovacího kabelu 3,5" stereo zvuku k audio konektoru sluchátek a druhou stranu k audio konektoru (například mobilního telefonu, počítače, iPadu atd.). Poté budete poslouchat hudbu z jiných zařízení.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v3ifv9mpr1v5" w:id="9"/>
      <w:bookmarkEnd xmlns:w="http://schemas.openxmlformats.org/wordprocessingml/2006/main" w:id="9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JAK RESETOVAT SLUCHÁTKA?</w:t>
      </w:r>
    </w:p>
    <w:p w:rsidR="00000000" w:rsidDel="00000000" w:rsidP="00000000" w:rsidRDefault="00000000" w:rsidRPr="00000000" w14:paraId="00000050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M </w:t>
      </w:r>
      <w:r xmlns:w="http://schemas.openxmlformats.org/wordprocessingml/2006/main" w:rsidDel="00000000" w:rsidR="00000000" w:rsidRPr="00000000">
        <w:rPr>
          <w:rtl w:val="0"/>
        </w:rPr>
        <w:t xml:space="preserve">+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–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Podržte obě tlačítka po dobu 4–7 sekund pro resetování Bluetooth a opětovný vstup do režimu párování.</w:t>
      </w:r>
    </w:p>
    <w:p w:rsidR="00000000" w:rsidDel="00000000" w:rsidP="00000000" w:rsidRDefault="00000000" w:rsidRPr="00000000" w14:paraId="00000051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Tento symbol na výrobku, baterii nebo na obalu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označuje, že s výrobkem a baterií nesmí být zacházeno jako s domovním odpadem. Na některých bateriích může být tento symbol použit v kombinaci s chemickým symbolem. Chemický symbol pro olovo (Pb) se přidává, pokud baterie obsahuje více než 0,004 % olova. Zajištěním správné likvidace těchto výrobků a baterií pomůžete předcházet potenciálně negativním dopadům na životní prostředí a lidské zdraví, které by mohly být způsobeny nesprávným nakládáním s odpadem. Recyklace materiálů pomůže chránit přírodní zdroje. V případě výrobků, které z důvodu bezpečnosti, výkonu nebo integrity dat vyžadují trvalé připojení k zabudované baterii, by tuto baterii měl vyměnit pouze kvalifikovaný servisní personál. Aby bylo zajištěno správné nakládání s baterií a elektrickými a elektronickými zařízeními, odevzdejte tyto výrobky na konci jejich životnosti na příslušném sběrném místě pro recyklaci elektrických a elektronických zařízení. U všech ostatních baterií si prosím přečtěte část o bezpečném vyjmutí baterie z výrobku. Baterii odevzdejte na příslušném sběrném místě pro recyklaci použitých baterií. Pro podrobnější informace o recyklaci tohoto produktu nebo baterie se obraťte na místní úřad, službu pro likvidaci domovního odpadu nebo na obchod, kde jste produkt nebo baterii zakoupili.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mnrjzxiqoztw" w:id="10"/>
      <w:bookmarkEnd xmlns:w="http://schemas.openxmlformats.org/wordprocessingml/2006/main" w:id="10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⚠️ Bezpečnostní pokyny</w:t>
      </w:r>
    </w:p>
    <w:p w:rsidR="00000000" w:rsidDel="00000000" w:rsidP="00000000" w:rsidRDefault="00000000" w:rsidRPr="00000000" w14:paraId="00000054">
      <w:pPr xmlns:w="http://schemas.openxmlformats.org/wordprocessingml/2006/main">
        <w:numPr>
          <w:ilvl w:val="0"/>
          <w:numId w:val="3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Před prvním použitím sluchátka nabijte.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55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Pro udržení baterie v dobrém stavu ji prosím nabíjejte alespoň jednou za 3 měsíce.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56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Abyste si chránili sluch, nepoužívejte sluchátka dlouhodobě s příliš vysokou hlasitostí.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57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Nevystavujte sluchátka vysokým teplotám.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58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Chraňte před nárazy a pády.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59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Nepokoušejte se produkt otevřít.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5A">
      <w:pPr xmlns:w="http://schemas.openxmlformats.org/wordprocessingml/2006/main">
        <w:numPr>
          <w:ilvl w:val="0"/>
          <w:numId w:val="3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NEVYSTAVUJTE vlhkosti, dešti a tekutinám.</w:t>
      </w:r>
    </w:p>
    <w:p w:rsidR="00000000" w:rsidDel="00000000" w:rsidP="00000000" w:rsidRDefault="00000000" w:rsidRPr="00000000" w14:paraId="0000005B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xpyx6fy19s3" w:id="11"/>
      <w:bookmarkEnd xmlns:w="http://schemas.openxmlformats.org/wordprocessingml/2006/main" w:id="11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Výrobce baterie:</w:t>
      </w:r>
    </w:p>
    <w:p w:rsidR="00000000" w:rsidDel="00000000" w:rsidP="00000000" w:rsidRDefault="00000000" w:rsidRPr="00000000" w14:paraId="0000005C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Shenzhen Jin yu zhou Energy Co., Ltd.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802, Unit 1, Building 1, Lechuanghui Building, No.1211, Guangguang Road, Guihua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C ommunity, Guanlan Street, Longhua District, Shenzhen, PR China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 xmlns:w="http://schemas.openxmlformats.org/wordprocessingml/2006/main"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xmlns:w="http://schemas.openxmlformats.org/wordprocessingml/2006/main" w:colFirst="0" w:colLast="0" w:name="_c0ke0fnkaeqd" w:id="12"/>
      <w:bookmarkEnd xmlns:w="http://schemas.openxmlformats.org/wordprocessingml/2006/main" w:id="12"/>
      <w:r xmlns:w="http://schemas.openxmlformats.org/wordprocessingml/2006/main"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 zákazníky ve Spojeném království PROHLÁŠENÍ O SHODĚ</w:t>
      </w:r>
    </w:p>
    <w:p w:rsidR="00000000" w:rsidDel="00000000" w:rsidP="00000000" w:rsidRDefault="00000000" w:rsidRPr="00000000" w14:paraId="0000005F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Číslo modelu: P2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Jméno a adresa oprávněného zástupce výrobce: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GL GRUP-2015 LTD, Unit J. Hove Technology Centre, Hove BN3 7ES, Spojené království</w:t>
      </w:r>
    </w:p>
    <w:p w:rsidR="00000000" w:rsidDel="00000000" w:rsidP="00000000" w:rsidRDefault="00000000" w:rsidRPr="00000000" w14:paraId="00000060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rtl w:val="0"/>
        </w:rPr>
        <w:t xml:space="preserve">Toto prohlášení o shodě se vydává na výhradní odpovědnost výrobce: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GL GRUP-2015 LTD, Vasil Levski 36, Dryanovo 5370, Bulharsko</w:t>
      </w:r>
    </w:p>
    <w:p w:rsidR="00000000" w:rsidDel="00000000" w:rsidP="00000000" w:rsidRDefault="00000000" w:rsidRPr="00000000" w14:paraId="00000061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Předmět prohlášení: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Bezdrátová sluchátka.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Předmětem výše popsaného prohlášení je soulad s příslušnými bezpečnostními požadavky v příloze 1 normy SI 2023 č. 1007 (Zabezpečení produktů).</w:t>
      </w:r>
    </w:p>
    <w:p w:rsidR="00000000" w:rsidDel="00000000" w:rsidP="00000000" w:rsidRDefault="00000000" w:rsidRPr="00000000" w14:paraId="00000062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V případě potřeby odkazy na příslušné použité normy, ve vztahu k nimž je shoda prohlášena za shodu: 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Definované období podpory pro aktualizace zabezpečení: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2026-01-01</w:t>
      </w:r>
    </w:p>
    <w:p w:rsidR="00000000" w:rsidDel="00000000" w:rsidP="00000000" w:rsidRDefault="00000000" w:rsidRPr="00000000" w14:paraId="00000063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rtl w:val="0"/>
        </w:rPr>
        <w:t xml:space="preserve">Sídlo: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GL GRUP-2015 LTD, Vasil Levski 36, Dryanovo 5370, Bulharsko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powerlocus.co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